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ТБИЛИССКАЯ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C32090" w:rsidRPr="00C32090" w:rsidTr="009C55E4">
        <w:tc>
          <w:tcPr>
            <w:tcW w:w="3436" w:type="dxa"/>
          </w:tcPr>
          <w:p w:rsidR="00623376" w:rsidRPr="00572071" w:rsidRDefault="00AD4EEB" w:rsidP="00AD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9C55E4"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D4A89"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 w:rsidR="00623376"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90867"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C108D" w:rsidRPr="00AD4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623376" w:rsidRPr="00572071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623376" w:rsidRPr="002B281A" w:rsidRDefault="00796423" w:rsidP="001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28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</w:t>
            </w:r>
            <w:r w:rsidR="00623376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C55E4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D4EEB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  <w:r w:rsidR="00C31FEF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9C55E4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D4EEB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  <w:r w:rsidR="002B281A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C31FEF" w:rsidRPr="002B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-5</w:t>
            </w:r>
          </w:p>
          <w:p w:rsidR="00090867" w:rsidRPr="00572071" w:rsidRDefault="00090867" w:rsidP="001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</w:tbl>
    <w:p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0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ст. Тбилисская</w:t>
      </w:r>
    </w:p>
    <w:p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плане основных мероприятий </w:t>
      </w:r>
    </w:p>
    <w:p w:rsidR="00623376" w:rsidRPr="00623376" w:rsidRDefault="00623376" w:rsidP="004169F7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 w:rsidR="000908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5720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секретаря территориальной избирательной комиссии </w:t>
      </w:r>
      <w:r w:rsidR="00034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Тбилисская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Шадриной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плане основных мероприятий 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87197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5720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руководствуясь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подпунктом «в» пункта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2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июня 2002 года № 67-ФЗ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избирательной комиссии Краснодарского края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1970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DD0437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4CF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152</w:t>
      </w:r>
      <w:r w:rsidR="00DD0437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1401</w:t>
      </w:r>
      <w:r w:rsidR="00DD0437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-6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Сводном плане основных мероприятий избирательной комиссии Краснодарского края по 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правовой культуры избирателей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871970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572071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r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r w:rsid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4EEB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A558B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423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A558B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70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4EEB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58B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281A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DE2188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281A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1567</w:t>
      </w:r>
      <w:r w:rsidR="000D3337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EA558B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 территориальной избирательной комиссии Тбилисская</w:t>
      </w:r>
      <w:r w:rsidR="00EA558B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72071"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D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год»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Тбилисская </w:t>
      </w:r>
      <w:r w:rsidRPr="000A4CFB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РЕШИЛА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Сводный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иных участников избирательного процесса, повышению правовой культуры избирателей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87197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5720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края. 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Разместить данное решение на сайте избирательной комиссии Тбилисская в информационно-телекоммуникационной сети «Интернет».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4. Возложить контроль за исполнением настоящего решения на секретаря территориальной избир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ательной комиссии Тбилисская</w:t>
      </w:r>
      <w:r w:rsid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Шадрину</w:t>
      </w:r>
      <w:r w:rsidR="002B28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81A" w:rsidRPr="00623376" w:rsidRDefault="002B281A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0D3337" w:rsidRPr="000D3337" w:rsidTr="00AC030E">
        <w:trPr>
          <w:trHeight w:val="611"/>
        </w:trPr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О.Н. Бакута                               </w:t>
            </w:r>
          </w:p>
        </w:tc>
      </w:tr>
      <w:tr w:rsidR="000D3337" w:rsidRPr="000D3337" w:rsidTr="00AC030E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</w:tr>
      <w:tr w:rsidR="000D3337" w:rsidRPr="000D3337" w:rsidTr="00AC030E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886E9C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А.Н. Шадрина</w:t>
            </w:r>
          </w:p>
        </w:tc>
      </w:tr>
    </w:tbl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FB" w:rsidRDefault="000A4CFB" w:rsidP="001B7BD3">
      <w:pPr>
        <w:spacing w:after="0" w:line="240" w:lineRule="auto"/>
        <w:ind w:left="935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0A4CFB" w:rsidSect="00C31FE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3376" w:rsidRPr="00CC5030" w:rsidRDefault="00CC5030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3376" w:rsidRPr="00CC5030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территориальной избирательной комиссии Тбилисская</w:t>
      </w:r>
    </w:p>
    <w:p w:rsidR="00623376" w:rsidRPr="002B281A" w:rsidRDefault="00FC43AE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9F7"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37"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23376"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70"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69F7"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376" w:rsidRPr="0041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23376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69F7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281A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1FEF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81A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="00C31FEF" w:rsidRP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</w:p>
    <w:p w:rsidR="00623376" w:rsidRPr="00572071" w:rsidRDefault="00623376" w:rsidP="006233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7BD3" w:rsidRDefault="001B7BD3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4581F" w:rsidRDefault="00A4581F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4581F" w:rsidRDefault="00A4581F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23376" w:rsidRPr="00623376" w:rsidRDefault="00DF5B30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B3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сводный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3376"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Тбилисская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</w:t>
      </w:r>
      <w:r w:rsidR="00416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организаторов выборов и иных участников избирательного процесса, повышению правовой культуры избирателей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8719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5720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1B7BD3" w:rsidRDefault="001B7BD3" w:rsidP="001B7BD3">
      <w:pPr>
        <w:ind w:right="75"/>
        <w:rPr>
          <w:b/>
          <w:sz w:val="28"/>
        </w:rPr>
      </w:pPr>
    </w:p>
    <w:tbl>
      <w:tblPr>
        <w:tblStyle w:val="af0"/>
        <w:tblW w:w="15139" w:type="dxa"/>
        <w:tblInd w:w="-5" w:type="dxa"/>
        <w:tblLook w:val="04A0" w:firstRow="1" w:lastRow="0" w:firstColumn="1" w:lastColumn="0" w:noHBand="0" w:noVBand="1"/>
      </w:tblPr>
      <w:tblGrid>
        <w:gridCol w:w="9072"/>
        <w:gridCol w:w="2807"/>
        <w:gridCol w:w="3260"/>
      </w:tblGrid>
      <w:tr w:rsidR="001B7BD3" w:rsidRPr="001B7BD3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BD3" w:rsidRPr="001B7BD3" w:rsidTr="000B610F">
        <w:tc>
          <w:tcPr>
            <w:tcW w:w="151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Default="001B7BD3">
            <w:pPr>
              <w:ind w:right="75"/>
              <w:jc w:val="center"/>
              <w:rPr>
                <w:b/>
                <w:bCs/>
                <w:sz w:val="24"/>
                <w:szCs w:val="24"/>
              </w:rPr>
            </w:pPr>
          </w:p>
          <w:p w:rsidR="001B7BD3" w:rsidRPr="001B7BD3" w:rsidRDefault="001B7BD3" w:rsidP="001B7BD3">
            <w:pPr>
              <w:pStyle w:val="a3"/>
              <w:numPr>
                <w:ilvl w:val="0"/>
                <w:numId w:val="7"/>
              </w:numPr>
              <w:ind w:left="-106" w:right="7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  <w:p w:rsidR="001B7BD3" w:rsidRPr="001B7BD3" w:rsidRDefault="001B7BD3" w:rsidP="001B7BD3">
            <w:pPr>
              <w:ind w:left="360" w:right="75"/>
              <w:rPr>
                <w:b/>
                <w:sz w:val="24"/>
                <w:szCs w:val="24"/>
              </w:rPr>
            </w:pPr>
          </w:p>
        </w:tc>
      </w:tr>
      <w:tr w:rsidR="001B7BD3" w:rsidRPr="001B7BD3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1B7BD3">
            <w:pPr>
              <w:spacing w:before="120"/>
              <w:rPr>
                <w:rFonts w:eastAsia="Calibri"/>
                <w:b/>
                <w:sz w:val="24"/>
                <w:szCs w:val="24"/>
              </w:rPr>
            </w:pPr>
            <w:r w:rsidRPr="001B7BD3">
              <w:rPr>
                <w:rFonts w:eastAsia="Calibri"/>
                <w:sz w:val="24"/>
                <w:szCs w:val="24"/>
              </w:rPr>
              <w:t>1.1. Участие членов ТИК в обучении, проводимом ЦИК России,  ИККК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FF3D25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  <w:r w:rsidR="001B7BD3" w:rsidRPr="001B7BD3">
              <w:rPr>
                <w:sz w:val="24"/>
                <w:szCs w:val="24"/>
              </w:rPr>
              <w:t xml:space="preserve"> (согласно плану ЦИК России, ИККК)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1B7BD3">
            <w:pPr>
              <w:ind w:left="-101"/>
              <w:jc w:val="center"/>
              <w:rPr>
                <w:sz w:val="24"/>
                <w:szCs w:val="24"/>
              </w:rPr>
            </w:pPr>
            <w:r w:rsidRPr="001B7BD3">
              <w:rPr>
                <w:sz w:val="24"/>
                <w:szCs w:val="24"/>
              </w:rPr>
              <w:t>Бакута О.Н.</w:t>
            </w:r>
          </w:p>
        </w:tc>
      </w:tr>
    </w:tbl>
    <w:p w:rsidR="001B7BD3" w:rsidRPr="001B7BD3" w:rsidRDefault="001B7BD3" w:rsidP="001B7BD3">
      <w:pPr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D3" w:rsidRPr="001B7BD3" w:rsidRDefault="001B7BD3" w:rsidP="001B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D3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2318"/>
        <w:gridCol w:w="3749"/>
      </w:tblGrid>
      <w:tr w:rsidR="001B7BD3" w:rsidRPr="001B7BD3" w:rsidTr="001B7BD3">
        <w:trPr>
          <w:tblHeader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BD3" w:rsidRPr="001B7BD3" w:rsidTr="001B7BD3">
        <w:trPr>
          <w:trHeight w:val="290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 Участие в проведении обучающих семинаров (в том числе в режиме видеоконференцсвязи с использованием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сервисной сети органов государственной власти Краснодарского края) для членов территориальных избирательных комиссий, участковых комиссий, иных участников избирательного 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ИККК)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</w:t>
            </w:r>
          </w:p>
        </w:tc>
      </w:tr>
      <w:tr w:rsidR="001B7BD3" w:rsidRPr="001B7BD3" w:rsidTr="001B7BD3">
        <w:trPr>
          <w:trHeight w:val="878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0E" w:rsidRDefault="001B7BD3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1.3. 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>Участие в семинаре ИККК в режиме видеоконференцсвязи с трансляцией в сети Интернет для представителей региональных и местных отделений политических партий, зарегистрированных на территории Краснодарского края, по вопросам участия в выборах в 2021 году</w:t>
            </w:r>
          </w:p>
          <w:p w:rsidR="001B7BD3" w:rsidRPr="001B7BD3" w:rsidRDefault="001B7BD3" w:rsidP="00ED410E">
            <w:pPr>
              <w:pStyle w:val="a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7BD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E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</w:t>
            </w:r>
            <w:r w:rsidR="00ED410E">
              <w:rPr>
                <w:rFonts w:ascii="Times New Roman" w:hAnsi="Times New Roman" w:cs="Times New Roman"/>
                <w:sz w:val="24"/>
                <w:szCs w:val="24"/>
              </w:rPr>
              <w:t>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before="12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1.4. Организация и проведение выездных кустовых обучающих семинаров для членов участковых комиссий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Default="001B7BD3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1.5. 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>Участие в семинаре ИККК в режиме видеоконференцсвязи с трансляцией в сети Интернет для системных администраторов, членов участковых избирательных комиссий по вопросам использования технических средств на выборах в 2021 году</w:t>
            </w:r>
          </w:p>
          <w:p w:rsidR="00ED410E" w:rsidRPr="001B7BD3" w:rsidRDefault="00ED410E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E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В.Л.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, Шадрина А.Н. 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Default="001B7BD3" w:rsidP="003F1F9B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1.6. 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>обучающе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 xml:space="preserve">е ИКККК в режиме видеоконференцсвязи </w:t>
            </w:r>
            <w:r w:rsidR="003F1F9B" w:rsidRPr="001B7BD3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 вопросам финансирования, составления отчетности о расходовании средств, выделенных на подго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>товку и проведение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 выборов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 xml:space="preserve"> депутатов Государственной Думы </w:t>
            </w:r>
            <w:r w:rsidR="003D3877">
              <w:rPr>
                <w:rFonts w:eastAsia="Calibri"/>
                <w:sz w:val="24"/>
                <w:szCs w:val="24"/>
                <w:lang w:eastAsia="en-US"/>
              </w:rPr>
              <w:t xml:space="preserve">Федерального Собрания 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>Российской Федерации восьмого созыва</w:t>
            </w:r>
          </w:p>
          <w:p w:rsidR="003F1F9B" w:rsidRPr="001B7BD3" w:rsidRDefault="003F1F9B" w:rsidP="003F1F9B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3F1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бухгалтер ТИК (привлеченный)</w:t>
            </w:r>
          </w:p>
        </w:tc>
      </w:tr>
      <w:tr w:rsidR="001B7BD3" w:rsidRPr="001B7BD3" w:rsidTr="00ED410E">
        <w:trPr>
          <w:trHeight w:val="648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ED410E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1.7. Участие в 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>однодневном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 обучающе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F1F9B">
              <w:rPr>
                <w:rFonts w:eastAsia="Calibri"/>
                <w:sz w:val="24"/>
                <w:szCs w:val="24"/>
                <w:lang w:eastAsia="en-US"/>
              </w:rPr>
              <w:t xml:space="preserve">ИККК </w:t>
            </w:r>
            <w:r w:rsidRPr="001B7BD3">
              <w:rPr>
                <w:rFonts w:eastAsia="Calibri"/>
                <w:sz w:val="24"/>
                <w:szCs w:val="24"/>
                <w:lang w:eastAsia="en-US"/>
              </w:rPr>
              <w:t>очной формы для членов территориальных избирательных комиссий, избирательных комиссий муниципальных образований Краснодарского края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подготовки и проведения выборов депутатов Государственной Думы </w:t>
            </w:r>
            <w:r w:rsidR="003D3877">
              <w:rPr>
                <w:rFonts w:eastAsia="Calibri"/>
                <w:sz w:val="24"/>
                <w:szCs w:val="24"/>
                <w:lang w:eastAsia="en-US"/>
              </w:rPr>
              <w:t xml:space="preserve">Федерального </w:t>
            </w:r>
            <w:r w:rsidR="003D38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собрания </w:t>
            </w:r>
            <w:r w:rsidR="00ED410E">
              <w:rPr>
                <w:rFonts w:eastAsia="Calibri"/>
                <w:sz w:val="24"/>
                <w:szCs w:val="24"/>
                <w:lang w:eastAsia="en-US"/>
              </w:rPr>
              <w:t>Российской Федерации восьмого созыва на территории Краснодарского края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3F1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1.8. </w:t>
            </w:r>
            <w:r w:rsidR="003F1F9B" w:rsidRPr="003F1F9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с председателями участковых комиссий по вопросам финансирования, составления отчетности о расходовании средств, выделенных на подготовку и проведение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9B" w:rsidRPr="001B7BD3" w:rsidRDefault="003F1F9B" w:rsidP="003F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</w:t>
            </w:r>
          </w:p>
          <w:p w:rsidR="001B7BD3" w:rsidRPr="001B7BD3" w:rsidRDefault="003F1F9B" w:rsidP="003F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бухгалтер ТИК (привлеченный)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6F756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1.9. Участие в обучающем семинаре</w:t>
            </w:r>
            <w:r w:rsidR="006F756A">
              <w:rPr>
                <w:rFonts w:ascii="Times New Roman" w:hAnsi="Times New Roman" w:cs="Times New Roman"/>
                <w:sz w:val="24"/>
                <w:szCs w:val="24"/>
              </w:rPr>
              <w:t xml:space="preserve"> ИККК</w:t>
            </w:r>
            <w:r w:rsidR="006F756A">
              <w:rPr>
                <w:rFonts w:eastAsia="Calibri"/>
                <w:sz w:val="24"/>
                <w:szCs w:val="24"/>
              </w:rPr>
              <w:t xml:space="preserve"> </w:t>
            </w:r>
            <w:r w:rsidR="006F756A" w:rsidRPr="006F756A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видеоконференцсвязи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средств массовой информации по вопросам </w:t>
            </w:r>
            <w:r w:rsidR="006F756A">
              <w:rPr>
                <w:rFonts w:ascii="Times New Roman" w:hAnsi="Times New Roman" w:cs="Times New Roman"/>
                <w:sz w:val="24"/>
                <w:szCs w:val="24"/>
              </w:rPr>
              <w:t xml:space="preserve">предвыборной агитации,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жеребьевок эфирного времени и печатной площади, порядке аккредитации представителей СМИ на выборах в </w:t>
            </w:r>
            <w:r w:rsidR="008719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6F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ООО (Метроном -3), газета «Прикубанские Огни»</w:t>
            </w:r>
          </w:p>
        </w:tc>
      </w:tr>
      <w:tr w:rsidR="001B7BD3" w:rsidRPr="001B7BD3" w:rsidTr="001B7BD3">
        <w:trPr>
          <w:trHeight w:val="276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Default="001B7BD3">
            <w:pPr>
              <w:pStyle w:val="aa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1.10. П</w:t>
            </w:r>
            <w:r w:rsidRPr="001B7BD3">
              <w:rPr>
                <w:color w:val="000000"/>
                <w:sz w:val="24"/>
                <w:szCs w:val="24"/>
                <w:lang w:eastAsia="en-US"/>
              </w:rPr>
              <w:t xml:space="preserve">роведение совещания с участковыми комиссии по обеспечению условий участия граждан Российской Федерации, являющихся инвалидами, в муниципальных выборах, проводимых на территории муниципального образования Тбилисский район 8 сентября </w:t>
            </w:r>
            <w:r w:rsidR="00871970">
              <w:rPr>
                <w:color w:val="000000"/>
                <w:sz w:val="24"/>
                <w:szCs w:val="24"/>
                <w:lang w:eastAsia="en-US"/>
              </w:rPr>
              <w:t>2020</w:t>
            </w:r>
            <w:r w:rsidRPr="001B7BD3">
              <w:rPr>
                <w:color w:val="000000"/>
                <w:sz w:val="24"/>
                <w:szCs w:val="24"/>
                <w:lang w:eastAsia="en-US"/>
              </w:rPr>
              <w:t> года</w:t>
            </w:r>
          </w:p>
          <w:p w:rsidR="00406952" w:rsidRPr="001B7BD3" w:rsidRDefault="00406952">
            <w:pPr>
              <w:pStyle w:val="aa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1.11. Оказание методической помощи участковым комиссиям по вопросам информационно-разъяснительной деятельности при подготовке и проведении муниципальных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4069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1.12. Подготовка учебно-методических материалов (методические пособия, памятки и другие материалы) по вопросам избирательного права и избирательного процесса для обучения организаторов выборов и правового просвещения других участников избирательного процесса,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4069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1.13. Ознакомление  членов участковых избирательных комиссий с учебными видеоматериалами</w:t>
            </w:r>
            <w:r w:rsidR="00406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разработанными ЦИК РФ и ИККК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выборов</w:t>
            </w:r>
            <w:r w:rsidR="00406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2021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F3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406952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2" w:rsidRPr="00406952" w:rsidRDefault="00B20613" w:rsidP="00B20613">
            <w:pPr>
              <w:pStyle w:val="a3"/>
              <w:numPr>
                <w:ilvl w:val="1"/>
                <w:numId w:val="7"/>
              </w:numPr>
              <w:ind w:left="0" w:firstLine="3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 Проведение тестирования членов территориальной и участковых избирательных комиссии по материалам подготовленным ИККК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2" w:rsidRPr="001B7BD3" w:rsidRDefault="0040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2" w:rsidRPr="001B7BD3" w:rsidRDefault="0040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F32B09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 w:rsidP="00B20613">
            <w:pPr>
              <w:pStyle w:val="a3"/>
              <w:numPr>
                <w:ilvl w:val="1"/>
                <w:numId w:val="7"/>
              </w:numPr>
              <w:ind w:left="0" w:firstLine="3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Внедрение и развитие деятельности учебного кабинета территориальной избирательной комиссии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Pr="001B7BD3" w:rsidRDefault="0054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43A9" w:rsidRDefault="001B7BD3" w:rsidP="001B43A9">
            <w:pPr>
              <w:pStyle w:val="a3"/>
              <w:numPr>
                <w:ilvl w:val="0"/>
                <w:numId w:val="7"/>
              </w:numPr>
              <w:spacing w:before="120" w:after="120"/>
              <w:ind w:left="-221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муниципального образования Тбилисский район, управлением образованием, отделом по делам молодежи, отделом культуры администрации муниципального образования Тбилисский район,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иными организациями и учреждениями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правовой культуры избирателей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>, в том числе молодежи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21630C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21630C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Взаимодействие с Советом молодых депутатов муниципального образования Тбилисский район по вопросам повышения правовой культуры молодых и будущих избирателей.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Бакута О.Н., Шадрина А.Н., </w:t>
            </w:r>
          </w:p>
          <w:p w:rsidR="0021630C" w:rsidRPr="001B7BD3" w:rsidRDefault="0021630C" w:rsidP="002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 иными организациями и учреждениями 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Проведение заседаний Молодежного общественного Совета при ТИК Тбилисская по вопросам повышения уровня правовой культуры молодых и будущих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2163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Бакута О.Н., Шадрина А.Н., </w:t>
            </w:r>
          </w:p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>
            <w:pPr>
              <w:pStyle w:val="a4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21630C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Pr="001B7BD3" w:rsidRDefault="0021630C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«Дней открытых дверей», ознакомительных экскурсий в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C" w:rsidRDefault="0021630C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7" w:rsidRPr="001B7BD3" w:rsidRDefault="00AE1DB7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21630C" w:rsidRPr="001B7BD3" w:rsidRDefault="00AE1DB7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E1D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1DB7">
              <w:rPr>
                <w:rFonts w:ascii="Times New Roman" w:hAnsi="Times New Roman" w:cs="Times New Roman"/>
                <w:sz w:val="24"/>
                <w:szCs w:val="24"/>
              </w:rPr>
              <w:t>в лекционных занятиях образовательного проекта  ИККК «Молодежная школа правовой и политической культуры»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>
            <w:pPr>
              <w:pStyle w:val="a4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А.Н., Давидчик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 w:rsidP="00AE1DB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акции  ИККК «Избирательный диктант»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AE1DB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AE1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А.Н.,</w:t>
            </w:r>
            <w:r w:rsidR="00AE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AE1DB7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AE1DB7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 Участие в интернет – викторине ИККК «Имею право»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AE1DB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AE1DB7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AE1DB7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Default="00AE1DB7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2.11. Участие в Форуме молодых и будущих организаторов выборов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Default="00AE1DB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7" w:rsidRPr="001B7BD3" w:rsidRDefault="00AE1DB7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0F14B0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B0" w:rsidRDefault="00B82D03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2.12. Участие в серии интеллектуальных игр по вопросам избирательного права и избирательного процесса «Избирательный марафон»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B0" w:rsidRDefault="00B82D0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ноябрь-декабрь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3" w:rsidRPr="001B7BD3" w:rsidRDefault="00B82D03" w:rsidP="00B8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0F14B0" w:rsidRPr="001B7BD3" w:rsidRDefault="00B82D03" w:rsidP="00B8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конкурсе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избирательных комиссий муниципальных образований и территориальных избирательных комиссий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на лучшую информационную работу в сети «Интернет»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82D0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B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  <w:p w:rsidR="001B7BD3" w:rsidRPr="001B7BD3" w:rsidRDefault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82D0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  <w:r w:rsidR="006739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</w:t>
            </w:r>
            <w:r w:rsidR="00B82D03">
              <w:rPr>
                <w:rFonts w:ascii="Times New Roman" w:eastAsia="Calibri" w:hAnsi="Times New Roman" w:cs="Times New Roman"/>
                <w:sz w:val="24"/>
                <w:szCs w:val="24"/>
              </w:rPr>
              <w:t>выборов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33AB0" w:rsidP="00B33AB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Н., Шадрина А.Н.</w:t>
            </w:r>
          </w:p>
          <w:p w:rsidR="001B7BD3" w:rsidRPr="001B7BD3" w:rsidRDefault="001B7B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67391C" w:rsidP="00B33AB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</w:t>
            </w:r>
            <w:r w:rsidR="0087197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33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33AB0" w:rsidP="00B33AB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B33AB0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B0" w:rsidRDefault="00B33AB0" w:rsidP="00B33AB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краевом конкурсе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молодежных участковых комиссий на лучшую организацию работы в ходе выборов в единый день голосования                   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B0" w:rsidRDefault="00B33AB0" w:rsidP="00B33A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сентябрь-ноябрь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B0" w:rsidRPr="001B7BD3" w:rsidRDefault="00B33AB0" w:rsidP="00B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B33AB0" w:rsidRPr="001B7BD3" w:rsidRDefault="00B33AB0" w:rsidP="00B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B33AB0" w:rsidRPr="00B33AB0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B3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  <w:r w:rsidR="001B7BD3"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помощи в о</w:t>
            </w:r>
            <w:r w:rsidR="001B7BD3" w:rsidRPr="00B33AB0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проведения на территории муниципального образования Тбилисский район выборов в органы школьного (ученического) самоуправления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B33AB0" w:rsidRDefault="001B7BD3" w:rsidP="0067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B33AB0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B33AB0" w:rsidRPr="00B33AB0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1B7BD3" w:rsidP="00B33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B33AB0"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среди участковых избирательных комиссий</w:t>
            </w:r>
            <w:r w:rsidR="00B33AB0"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>на лучшее оборудование помещения для голосования на выборах</w:t>
            </w:r>
            <w:r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391C"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871970"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7391C"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33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B7BD3" w:rsidRPr="00B33AB0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B33AB0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B33AB0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Давидчик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мероприятий, посвященных празднованию 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системы Краснодарского края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5367A8">
        <w:trPr>
          <w:trHeight w:val="513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Регулярное размещение на Интернет-сайта территориальной избирательной комиссии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кадров избирательных комиссий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B33AB0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</w:t>
            </w:r>
          </w:p>
        </w:tc>
      </w:tr>
      <w:tr w:rsidR="001B7BD3" w:rsidRPr="001B7BD3" w:rsidTr="001B7BD3">
        <w:trPr>
          <w:trHeight w:val="178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. Организация интервью председателя избирательной комиссии по вопросам подготовки и проведения избирательных кампаний, проходящих на территории района, обучения членов и резерва составов участковых избирательных комиссий. Организация освещения в СМИ заседаний ТИК, совещаний и других мероприятий, проводимых ТИК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B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D" w:rsidRDefault="000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</w:t>
            </w:r>
          </w:p>
        </w:tc>
      </w:tr>
      <w:tr w:rsidR="001B7BD3" w:rsidRPr="001B7BD3" w:rsidTr="001B7BD3">
        <w:trPr>
          <w:trHeight w:val="850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43A9" w:rsidRDefault="001B7BD3" w:rsidP="001B43A9">
            <w:pPr>
              <w:pStyle w:val="a3"/>
              <w:numPr>
                <w:ilvl w:val="0"/>
                <w:numId w:val="7"/>
              </w:numPr>
              <w:spacing w:before="120" w:after="120"/>
              <w:ind w:left="-7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 w:rsidRPr="001B7BD3">
              <w:rPr>
                <w:rFonts w:ascii="Times New Roman" w:hAnsi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B33AB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 Оказание организационно-методической помощи участковым избирательным комиссиям при проведении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7197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33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3.2. Деятельность по поиску и внедрению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1B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азвитие и модернизация интернет-страницы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 w:rsidP="005617F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Обновление материалов на стенде ТИК Тбилисская по итогам обучающих и иных мероприятий, проводимых избирательной комиссией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</w:tbl>
    <w:p w:rsidR="001B7BD3" w:rsidRPr="001B7BD3" w:rsidRDefault="001B7BD3" w:rsidP="001B7B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37" w:rsidRPr="001B7BD3" w:rsidRDefault="00DD0437" w:rsidP="00DD0437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sectPr w:rsidR="00DD0437" w:rsidRPr="001B7BD3" w:rsidSect="005617F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3D" w:rsidRDefault="00036B3D" w:rsidP="00623376">
      <w:pPr>
        <w:spacing w:after="0" w:line="240" w:lineRule="auto"/>
      </w:pPr>
      <w:r>
        <w:separator/>
      </w:r>
    </w:p>
  </w:endnote>
  <w:endnote w:type="continuationSeparator" w:id="0">
    <w:p w:rsidR="00036B3D" w:rsidRDefault="00036B3D" w:rsidP="006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3D" w:rsidRDefault="00036B3D" w:rsidP="00623376">
      <w:pPr>
        <w:spacing w:after="0" w:line="240" w:lineRule="auto"/>
      </w:pPr>
      <w:r>
        <w:separator/>
      </w:r>
    </w:p>
  </w:footnote>
  <w:footnote w:type="continuationSeparator" w:id="0">
    <w:p w:rsidR="00036B3D" w:rsidRDefault="00036B3D" w:rsidP="0062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7" w:rsidRDefault="005478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4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437">
      <w:rPr>
        <w:rStyle w:val="a8"/>
        <w:noProof/>
      </w:rPr>
      <w:t>15</w:t>
    </w:r>
    <w:r>
      <w:rPr>
        <w:rStyle w:val="a8"/>
      </w:rPr>
      <w:fldChar w:fldCharType="end"/>
    </w:r>
  </w:p>
  <w:p w:rsidR="00DD0437" w:rsidRDefault="00DD0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7" w:rsidRDefault="00CE6EA7" w:rsidP="00DD04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81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23D"/>
    <w:multiLevelType w:val="hybridMultilevel"/>
    <w:tmpl w:val="F24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3E1E93"/>
    <w:multiLevelType w:val="multilevel"/>
    <w:tmpl w:val="6B307E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41C6030"/>
    <w:multiLevelType w:val="multilevel"/>
    <w:tmpl w:val="AB50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690DFB"/>
    <w:multiLevelType w:val="multilevel"/>
    <w:tmpl w:val="70E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597FE7"/>
    <w:multiLevelType w:val="hybridMultilevel"/>
    <w:tmpl w:val="9932C3CA"/>
    <w:lvl w:ilvl="0" w:tplc="7CAE9D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6"/>
    <w:rsid w:val="00014434"/>
    <w:rsid w:val="00023F57"/>
    <w:rsid w:val="00034F52"/>
    <w:rsid w:val="00036B3D"/>
    <w:rsid w:val="00082E3D"/>
    <w:rsid w:val="00090867"/>
    <w:rsid w:val="00092555"/>
    <w:rsid w:val="000A4CFB"/>
    <w:rsid w:val="000B610F"/>
    <w:rsid w:val="000C38CD"/>
    <w:rsid w:val="000D0E5C"/>
    <w:rsid w:val="000D3337"/>
    <w:rsid w:val="000E30BE"/>
    <w:rsid w:val="000F14B0"/>
    <w:rsid w:val="000F5804"/>
    <w:rsid w:val="0010117A"/>
    <w:rsid w:val="00101FEC"/>
    <w:rsid w:val="00105F6A"/>
    <w:rsid w:val="001067FF"/>
    <w:rsid w:val="001257E9"/>
    <w:rsid w:val="00142640"/>
    <w:rsid w:val="00143123"/>
    <w:rsid w:val="00147F6D"/>
    <w:rsid w:val="001541AC"/>
    <w:rsid w:val="001571C9"/>
    <w:rsid w:val="00163798"/>
    <w:rsid w:val="001A687A"/>
    <w:rsid w:val="001B43A9"/>
    <w:rsid w:val="001B4A16"/>
    <w:rsid w:val="001B7BD3"/>
    <w:rsid w:val="001D529F"/>
    <w:rsid w:val="0021630C"/>
    <w:rsid w:val="00241505"/>
    <w:rsid w:val="00246543"/>
    <w:rsid w:val="002A5C27"/>
    <w:rsid w:val="002B281A"/>
    <w:rsid w:val="002D042C"/>
    <w:rsid w:val="002E290A"/>
    <w:rsid w:val="002E5269"/>
    <w:rsid w:val="00301EAA"/>
    <w:rsid w:val="00320B60"/>
    <w:rsid w:val="00344E0A"/>
    <w:rsid w:val="00380E78"/>
    <w:rsid w:val="003A3874"/>
    <w:rsid w:val="003B1FE2"/>
    <w:rsid w:val="003C1181"/>
    <w:rsid w:val="003D3877"/>
    <w:rsid w:val="003F1F9B"/>
    <w:rsid w:val="0040659E"/>
    <w:rsid w:val="00406952"/>
    <w:rsid w:val="0041024D"/>
    <w:rsid w:val="00412C49"/>
    <w:rsid w:val="00413F52"/>
    <w:rsid w:val="00415245"/>
    <w:rsid w:val="004169F7"/>
    <w:rsid w:val="004405EC"/>
    <w:rsid w:val="004616F6"/>
    <w:rsid w:val="004823B4"/>
    <w:rsid w:val="004928C0"/>
    <w:rsid w:val="004C108D"/>
    <w:rsid w:val="004D2C43"/>
    <w:rsid w:val="00522067"/>
    <w:rsid w:val="005306E6"/>
    <w:rsid w:val="005367A8"/>
    <w:rsid w:val="00547806"/>
    <w:rsid w:val="00547C7C"/>
    <w:rsid w:val="005617F7"/>
    <w:rsid w:val="00572071"/>
    <w:rsid w:val="00585276"/>
    <w:rsid w:val="005917FD"/>
    <w:rsid w:val="005B1BF2"/>
    <w:rsid w:val="00607E50"/>
    <w:rsid w:val="006114A3"/>
    <w:rsid w:val="00623376"/>
    <w:rsid w:val="00623ABF"/>
    <w:rsid w:val="006433E3"/>
    <w:rsid w:val="006508B4"/>
    <w:rsid w:val="00656F69"/>
    <w:rsid w:val="0067391C"/>
    <w:rsid w:val="0069006B"/>
    <w:rsid w:val="006C45BC"/>
    <w:rsid w:val="006D0E6F"/>
    <w:rsid w:val="006E6FC0"/>
    <w:rsid w:val="006F0B74"/>
    <w:rsid w:val="006F25E1"/>
    <w:rsid w:val="006F756A"/>
    <w:rsid w:val="007029EC"/>
    <w:rsid w:val="007074A3"/>
    <w:rsid w:val="00717C27"/>
    <w:rsid w:val="00750947"/>
    <w:rsid w:val="00753236"/>
    <w:rsid w:val="007708DA"/>
    <w:rsid w:val="00773AFA"/>
    <w:rsid w:val="007959D2"/>
    <w:rsid w:val="00796423"/>
    <w:rsid w:val="007B12F7"/>
    <w:rsid w:val="007C6CDC"/>
    <w:rsid w:val="007D14F3"/>
    <w:rsid w:val="007F70B2"/>
    <w:rsid w:val="00811A6E"/>
    <w:rsid w:val="00867769"/>
    <w:rsid w:val="00871970"/>
    <w:rsid w:val="00871B04"/>
    <w:rsid w:val="00875578"/>
    <w:rsid w:val="00886E9C"/>
    <w:rsid w:val="008C29F8"/>
    <w:rsid w:val="008C627C"/>
    <w:rsid w:val="008D7C4D"/>
    <w:rsid w:val="008F2FC2"/>
    <w:rsid w:val="0090313C"/>
    <w:rsid w:val="00920F76"/>
    <w:rsid w:val="00921205"/>
    <w:rsid w:val="00926AAF"/>
    <w:rsid w:val="009517D4"/>
    <w:rsid w:val="00961E53"/>
    <w:rsid w:val="00987239"/>
    <w:rsid w:val="009B11CB"/>
    <w:rsid w:val="009B2F1F"/>
    <w:rsid w:val="009C35C9"/>
    <w:rsid w:val="009C55E4"/>
    <w:rsid w:val="009F6E2F"/>
    <w:rsid w:val="00A04D72"/>
    <w:rsid w:val="00A35CD0"/>
    <w:rsid w:val="00A43538"/>
    <w:rsid w:val="00A4581F"/>
    <w:rsid w:val="00A6263D"/>
    <w:rsid w:val="00A67F3D"/>
    <w:rsid w:val="00A93361"/>
    <w:rsid w:val="00AB2A9D"/>
    <w:rsid w:val="00AB3E21"/>
    <w:rsid w:val="00AD4EEB"/>
    <w:rsid w:val="00AE1DB7"/>
    <w:rsid w:val="00AE60F1"/>
    <w:rsid w:val="00AF7283"/>
    <w:rsid w:val="00B20613"/>
    <w:rsid w:val="00B3348E"/>
    <w:rsid w:val="00B33AB0"/>
    <w:rsid w:val="00B36319"/>
    <w:rsid w:val="00B82D03"/>
    <w:rsid w:val="00B935CB"/>
    <w:rsid w:val="00BB477A"/>
    <w:rsid w:val="00BC0C74"/>
    <w:rsid w:val="00BC3B1C"/>
    <w:rsid w:val="00BD50FE"/>
    <w:rsid w:val="00BE294D"/>
    <w:rsid w:val="00BF7910"/>
    <w:rsid w:val="00C31FEF"/>
    <w:rsid w:val="00C32090"/>
    <w:rsid w:val="00C45E8A"/>
    <w:rsid w:val="00C633EA"/>
    <w:rsid w:val="00CB76ED"/>
    <w:rsid w:val="00CC5030"/>
    <w:rsid w:val="00CD2E30"/>
    <w:rsid w:val="00CD4A89"/>
    <w:rsid w:val="00CE6EA7"/>
    <w:rsid w:val="00CF2F67"/>
    <w:rsid w:val="00CF44C7"/>
    <w:rsid w:val="00D10B3F"/>
    <w:rsid w:val="00D15673"/>
    <w:rsid w:val="00D36832"/>
    <w:rsid w:val="00D51005"/>
    <w:rsid w:val="00D52C19"/>
    <w:rsid w:val="00D56BDB"/>
    <w:rsid w:val="00D852C9"/>
    <w:rsid w:val="00DD0437"/>
    <w:rsid w:val="00DE2188"/>
    <w:rsid w:val="00DF0DB3"/>
    <w:rsid w:val="00DF10B2"/>
    <w:rsid w:val="00DF2C4A"/>
    <w:rsid w:val="00DF5B30"/>
    <w:rsid w:val="00E071C9"/>
    <w:rsid w:val="00E305BE"/>
    <w:rsid w:val="00E377A3"/>
    <w:rsid w:val="00E40071"/>
    <w:rsid w:val="00E6691D"/>
    <w:rsid w:val="00E86A74"/>
    <w:rsid w:val="00E9751C"/>
    <w:rsid w:val="00EA558B"/>
    <w:rsid w:val="00EC6709"/>
    <w:rsid w:val="00ED410E"/>
    <w:rsid w:val="00F21A0A"/>
    <w:rsid w:val="00F25756"/>
    <w:rsid w:val="00F27169"/>
    <w:rsid w:val="00F32B09"/>
    <w:rsid w:val="00F37328"/>
    <w:rsid w:val="00F4324F"/>
    <w:rsid w:val="00F50724"/>
    <w:rsid w:val="00F60215"/>
    <w:rsid w:val="00FB6E01"/>
    <w:rsid w:val="00FC43AE"/>
    <w:rsid w:val="00FC4DDB"/>
    <w:rsid w:val="00FD121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8FD6"/>
  <w15:docId w15:val="{E940B609-F7CB-4EF5-8B67-235BC41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aliases w:val="Знак,Знак3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,Знак3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7BD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3417-5292-4597-BAAF-62253E8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48</cp:revision>
  <cp:lastPrinted>2019-01-25T08:39:00Z</cp:lastPrinted>
  <dcterms:created xsi:type="dcterms:W3CDTF">2019-01-09T11:24:00Z</dcterms:created>
  <dcterms:modified xsi:type="dcterms:W3CDTF">2021-01-14T08:57:00Z</dcterms:modified>
</cp:coreProperties>
</file>